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E74633" w:rsidRPr="00742BAA" w14:paraId="1F7F0A87" w14:textId="77777777" w:rsidTr="00E74633">
        <w:trPr>
          <w:trHeight w:val="1026"/>
        </w:trPr>
        <w:tc>
          <w:tcPr>
            <w:tcW w:w="9712" w:type="dxa"/>
          </w:tcPr>
          <w:p w14:paraId="045D72DE" w14:textId="39931839" w:rsidR="00E74633" w:rsidRDefault="00E746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+                                                            </w: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0561649C" wp14:editId="1C81C5EF">
                  <wp:extent cx="426720" cy="6096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9360" w:type="dxa"/>
              <w:tblLook w:val="04A0" w:firstRow="1" w:lastRow="0" w:firstColumn="1" w:lastColumn="0" w:noHBand="0" w:noVBand="1"/>
            </w:tblPr>
            <w:tblGrid>
              <w:gridCol w:w="9360"/>
            </w:tblGrid>
            <w:tr w:rsidR="00E74633" w14:paraId="5C50C156" w14:textId="77777777">
              <w:trPr>
                <w:trHeight w:val="814"/>
              </w:trPr>
              <w:tc>
                <w:tcPr>
                  <w:tcW w:w="9360" w:type="dxa"/>
                  <w:hideMark/>
                </w:tcPr>
                <w:p w14:paraId="100C58FC" w14:textId="77777777" w:rsidR="00E74633" w:rsidRDefault="00E74633">
                  <w:pPr>
                    <w:spacing w:after="0" w:line="240" w:lineRule="auto"/>
                    <w:ind w:left="-180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b/>
                      <w:sz w:val="32"/>
                      <w:szCs w:val="32"/>
                      <w:lang w:val="uk-UA"/>
                    </w:rPr>
                    <w:t xml:space="preserve">ДИМЕРСЬКА 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 С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  <w:lang w:val="uk-UA"/>
                    </w:rPr>
                    <w:t xml:space="preserve">ЕЛИЩНА  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 РАДА</w:t>
                  </w:r>
                </w:p>
                <w:p w14:paraId="44BE8713" w14:textId="3D156AA4" w:rsidR="00E74633" w:rsidRDefault="00E74633">
                  <w:pPr>
                    <w:spacing w:after="0" w:line="240" w:lineRule="auto"/>
                    <w:ind w:left="-18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5E412CD2" wp14:editId="599B7CF3">
                            <wp:simplePos x="0" y="0"/>
                            <wp:positionH relativeFrom="column">
                              <wp:posOffset>-318770</wp:posOffset>
                            </wp:positionH>
                            <wp:positionV relativeFrom="paragraph">
                              <wp:posOffset>228600</wp:posOffset>
                            </wp:positionV>
                            <wp:extent cx="6238875" cy="26670"/>
                            <wp:effectExtent l="38100" t="38100" r="66675" b="68580"/>
                            <wp:wrapNone/>
                            <wp:docPr id="3" name="Прямая соединительная линия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0" y="0"/>
                                      <a:ext cx="6238875" cy="2667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57240" cap="sq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3D5634C9" id="Прямая соединительная линия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1pt,18pt" to="466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" strokeweight="1.59mm">
                            <v:stroke joinstyle="miter" endcap="square"/>
                          </v:line>
                        </w:pict>
                      </mc:Fallback>
                    </mc:AlternateConten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ВИШГОРОДСЬКОГО   РАЙОНУ   КИЇВСЬКОЇ   ОБЛАСТІ</w:t>
                  </w:r>
                </w:p>
              </w:tc>
            </w:tr>
          </w:tbl>
          <w:p w14:paraId="40A59713" w14:textId="77777777" w:rsidR="00B51B9C" w:rsidRDefault="00E7463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                                </w:t>
            </w:r>
          </w:p>
          <w:p w14:paraId="2115ED7D" w14:textId="6B31ED2A" w:rsidR="00E74633" w:rsidRDefault="00B51B9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                                </w:t>
            </w:r>
            <w:r w:rsidR="00E7463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 xml:space="preserve">22 позачергова сесія </w:t>
            </w:r>
            <w:r w:rsidR="00E74633">
              <w:rPr>
                <w:rFonts w:ascii="Times New Roman" w:hAnsi="Times New Roman"/>
                <w:b/>
                <w:sz w:val="28"/>
                <w:szCs w:val="28"/>
                <w:lang w:val="ru-UA"/>
              </w:rPr>
              <w:t>V</w:t>
            </w:r>
            <w:r w:rsidR="00E7463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ІІІ скликання</w:t>
            </w:r>
            <w:r w:rsidR="00E74633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    </w:t>
            </w:r>
          </w:p>
          <w:p w14:paraId="6144A7CE" w14:textId="77777777" w:rsidR="00E74633" w:rsidRDefault="00E74633">
            <w:pPr>
              <w:spacing w:after="0" w:line="240" w:lineRule="auto"/>
              <w:rPr>
                <w:rFonts w:ascii="Times New Roman" w:hAnsi="Times New Roman"/>
                <w:b/>
                <w:sz w:val="28"/>
                <w:lang w:val="uk-UA"/>
              </w:rPr>
            </w:pPr>
          </w:p>
          <w:p w14:paraId="21E66A0C" w14:textId="1B296BCA" w:rsidR="00E74633" w:rsidRDefault="00E74633">
            <w:pPr>
              <w:spacing w:after="0" w:line="240" w:lineRule="auto"/>
              <w:rPr>
                <w:rFonts w:ascii="Times New Roman" w:hAnsi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lang w:val="uk-UA"/>
              </w:rPr>
              <w:t xml:space="preserve">                                                    РІШЕННЯ        </w:t>
            </w:r>
            <w:r>
              <w:rPr>
                <w:rFonts w:ascii="Times New Roman" w:hAnsi="Times New Roman"/>
                <w:b/>
                <w:sz w:val="28"/>
                <w:lang w:val="ru-UA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lang w:val="uk-UA"/>
              </w:rPr>
              <w:t xml:space="preserve">                                                              </w:t>
            </w:r>
          </w:p>
        </w:tc>
      </w:tr>
    </w:tbl>
    <w:p w14:paraId="67C3B169" w14:textId="77777777" w:rsidR="00E74633" w:rsidRDefault="00E74633" w:rsidP="00E74633">
      <w:pPr>
        <w:shd w:val="clear" w:color="auto" w:fill="FFFFFF"/>
        <w:spacing w:before="150" w:after="225" w:line="270" w:lineRule="atLeast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Про перейменування та уточнення назв вулиць на території Димерської селищної територіальної громади</w:t>
      </w:r>
    </w:p>
    <w:p w14:paraId="5979F737" w14:textId="4C01C8E7" w:rsidR="00E74633" w:rsidRDefault="00E74633" w:rsidP="00E74633">
      <w:pPr>
        <w:tabs>
          <w:tab w:val="left" w:pos="720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>Враховуючи звернення</w:t>
      </w:r>
      <w:r w:rsidR="00085D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жителів Димерської селищної територіальної громади села Козаровичі </w:t>
      </w:r>
      <w:r w:rsidR="00742BAA">
        <w:rPr>
          <w:rFonts w:ascii="Times New Roman" w:hAnsi="Times New Roman" w:cs="Times New Roman"/>
          <w:sz w:val="28"/>
          <w:szCs w:val="28"/>
          <w:lang w:val="uk-UA"/>
        </w:rPr>
        <w:t>від 28.03.2023 року щодо зміни перейменування вулиці, на підставі результатів громадських слухань від 29.03.2023 року щодо перейменування вулиці Миру на вулицю Юрія Логвиненка в смт Димер та листа командування військової частини 3018 Національної гвардії України від 17.03.2023 року №18/7/884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,  </w:t>
      </w:r>
      <w:r>
        <w:rPr>
          <w:rFonts w:ascii="Times New Roman" w:hAnsi="Times New Roman" w:cs="Times New Roman"/>
          <w:sz w:val="28"/>
          <w:szCs w:val="28"/>
          <w:lang w:val="uk-UA"/>
        </w:rPr>
        <w:t>у зв’язку із прийняттям низки законодавчих актів щодо декомунізації,</w:t>
      </w:r>
      <w:r>
        <w:rPr>
          <w:lang w:val="uk-UA"/>
        </w:rPr>
        <w:t xml:space="preserve"> 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керуючись ст.26, ст.59 Закону України «Про місцеве самоврядування в Україні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враховуючи рекомендації 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 </w:t>
      </w:r>
      <w:r w:rsidR="00085D57">
        <w:rPr>
          <w:rFonts w:ascii="Times New Roman" w:hAnsi="Times New Roman" w:cs="Times New Roman"/>
          <w:sz w:val="28"/>
          <w:szCs w:val="28"/>
          <w:lang w:val="uk-UA"/>
        </w:rPr>
        <w:t>10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.04.2023 року,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селищна рада</w:t>
      </w:r>
    </w:p>
    <w:p w14:paraId="370DCC4D" w14:textId="77777777" w:rsidR="00E74633" w:rsidRDefault="00E74633" w:rsidP="00E7463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ВИРІШИЛА:</w:t>
      </w:r>
    </w:p>
    <w:p w14:paraId="712457BF" w14:textId="2B0B4E1E" w:rsidR="00742BAA" w:rsidRPr="00085D57" w:rsidRDefault="00085D57" w:rsidP="00085D57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   </w:t>
      </w:r>
      <w:r w:rsidRPr="00085D5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1.</w:t>
      </w:r>
      <w:r w:rsidR="00E74633" w:rsidRPr="00085D57">
        <w:rPr>
          <w:rFonts w:ascii="Times New Roman" w:eastAsia="Times New Roman" w:hAnsi="Times New Roman" w:cs="Times New Roman"/>
          <w:sz w:val="28"/>
          <w:szCs w:val="28"/>
          <w:lang w:val="uk-UA"/>
        </w:rPr>
        <w:t>Перейменувати назв</w:t>
      </w:r>
      <w:r w:rsidR="0086115E" w:rsidRPr="00085D57">
        <w:rPr>
          <w:rFonts w:ascii="Times New Roman" w:eastAsia="Times New Roman" w:hAnsi="Times New Roman" w:cs="Times New Roman"/>
          <w:sz w:val="28"/>
          <w:szCs w:val="28"/>
          <w:lang w:val="uk-UA"/>
        </w:rPr>
        <w:t>и</w:t>
      </w:r>
      <w:r w:rsidR="00E74633" w:rsidRPr="00085D5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вулиц</w:t>
      </w:r>
      <w:r w:rsidR="0086115E" w:rsidRPr="00085D57">
        <w:rPr>
          <w:rFonts w:ascii="Times New Roman" w:eastAsia="Times New Roman" w:hAnsi="Times New Roman" w:cs="Times New Roman"/>
          <w:sz w:val="28"/>
          <w:szCs w:val="28"/>
          <w:lang w:val="uk-UA"/>
        </w:rPr>
        <w:t>ь</w:t>
      </w:r>
      <w:r w:rsidR="00E74633" w:rsidRPr="00085D5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 території Димерської селищної територіальної громади</w:t>
      </w:r>
      <w:r w:rsidR="00E74633" w:rsidRPr="00085D5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:</w:t>
      </w:r>
    </w:p>
    <w:tbl>
      <w:tblPr>
        <w:tblStyle w:val="a3"/>
        <w:tblpPr w:leftFromText="180" w:rightFromText="180" w:vertAnchor="text" w:horzAnchor="margin" w:tblpXSpec="center" w:tblpY="166"/>
        <w:tblOverlap w:val="never"/>
        <w:tblW w:w="0" w:type="auto"/>
        <w:tblInd w:w="0" w:type="dxa"/>
        <w:tblLook w:val="04A0" w:firstRow="1" w:lastRow="0" w:firstColumn="1" w:lastColumn="0" w:noHBand="0" w:noVBand="1"/>
      </w:tblPr>
      <w:tblGrid>
        <w:gridCol w:w="616"/>
        <w:gridCol w:w="2640"/>
        <w:gridCol w:w="3827"/>
        <w:gridCol w:w="2262"/>
      </w:tblGrid>
      <w:tr w:rsidR="00742BAA" w:rsidRPr="002E463E" w14:paraId="4292314A" w14:textId="77777777" w:rsidTr="00DC56D3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DB2AF" w14:textId="77777777" w:rsidR="00742BAA" w:rsidRPr="008C48DB" w:rsidRDefault="00742BAA" w:rsidP="00DC56D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C48D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CCA39" w14:textId="77777777" w:rsidR="00742BAA" w:rsidRPr="008C48DB" w:rsidRDefault="00742BAA" w:rsidP="00DC56D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b/>
                <w:sz w:val="24"/>
                <w:szCs w:val="24"/>
              </w:rPr>
              <w:t>Назва вулиці до перейменування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6E710" w14:textId="77777777" w:rsidR="00742BAA" w:rsidRPr="005B7747" w:rsidRDefault="00742BAA" w:rsidP="00DC56D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населеного пункту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B427B" w14:textId="77777777" w:rsidR="00742BAA" w:rsidRPr="002E463E" w:rsidRDefault="00742BAA" w:rsidP="00DC56D3">
            <w:pPr>
              <w:spacing w:after="0"/>
              <w:rPr>
                <w:rFonts w:ascii="Times New Roman" w:hAnsi="Times New Roman" w:cs="Times New Roman"/>
                <w:b/>
                <w:lang w:val="uk-UA"/>
              </w:rPr>
            </w:pPr>
            <w:r w:rsidRPr="002E463E">
              <w:rPr>
                <w:rFonts w:ascii="Times New Roman" w:hAnsi="Times New Roman" w:cs="Times New Roman"/>
                <w:b/>
                <w:lang w:val="uk-UA"/>
              </w:rPr>
              <w:t>Н</w:t>
            </w:r>
            <w:r w:rsidRPr="002E463E">
              <w:rPr>
                <w:rFonts w:ascii="Times New Roman" w:hAnsi="Times New Roman" w:cs="Times New Roman"/>
                <w:b/>
              </w:rPr>
              <w:t>азв</w:t>
            </w:r>
            <w:r w:rsidRPr="002E463E">
              <w:rPr>
                <w:rFonts w:ascii="Times New Roman" w:hAnsi="Times New Roman" w:cs="Times New Roman"/>
                <w:b/>
                <w:lang w:val="uk-UA"/>
              </w:rPr>
              <w:t>а вулиці після перейменування</w:t>
            </w:r>
          </w:p>
        </w:tc>
      </w:tr>
      <w:tr w:rsidR="00742BAA" w:rsidRPr="008C48DB" w14:paraId="0CE329A9" w14:textId="77777777" w:rsidTr="00DC56D3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BE18" w14:textId="77777777" w:rsidR="00742BAA" w:rsidRPr="008C48DB" w:rsidRDefault="00742BAA" w:rsidP="00DC56D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27E933C" w14:textId="59075E5D" w:rsidR="00742BAA" w:rsidRPr="008C48DB" w:rsidRDefault="00742BAA" w:rsidP="00DC56D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Козаровиць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кий старостинський округ</w:t>
            </w:r>
          </w:p>
        </w:tc>
      </w:tr>
      <w:tr w:rsidR="00742BAA" w:rsidRPr="008C48DB" w14:paraId="07184079" w14:textId="77777777" w:rsidTr="00DC56D3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1E91A" w14:textId="5568C135" w:rsidR="00742BAA" w:rsidRPr="008C48DB" w:rsidRDefault="00742BAA" w:rsidP="00DC56D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Козаровичі</w:t>
            </w:r>
          </w:p>
        </w:tc>
      </w:tr>
      <w:tr w:rsidR="00742BAA" w:rsidRPr="008C48DB" w14:paraId="5703B7D2" w14:textId="77777777" w:rsidTr="00DC56D3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E1403" w14:textId="77777777" w:rsidR="00742BAA" w:rsidRPr="008C48DB" w:rsidRDefault="00742BAA" w:rsidP="00DC56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28E72" w14:textId="59BAD6D6" w:rsidR="00742BAA" w:rsidRPr="008C48DB" w:rsidRDefault="00742BAA" w:rsidP="00DC56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вул.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Травнева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9463" w14:textId="77777777" w:rsidR="00742BAA" w:rsidRPr="008C48DB" w:rsidRDefault="00742BAA" w:rsidP="00DC56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C862A" w14:textId="67FD3563" w:rsidR="00742BAA" w:rsidRPr="008C48DB" w:rsidRDefault="00742BAA" w:rsidP="00DC56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Свято-Покровська</w:t>
            </w:r>
          </w:p>
        </w:tc>
      </w:tr>
      <w:tr w:rsidR="00742BAA" w:rsidRPr="008C48DB" w14:paraId="11C98709" w14:textId="77777777" w:rsidTr="00DC56D3">
        <w:trPr>
          <w:trHeight w:val="270"/>
        </w:trPr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3EAD" w14:textId="77777777" w:rsidR="00742BAA" w:rsidRPr="008C48DB" w:rsidRDefault="00742BAA" w:rsidP="00742BA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7772B6B" w14:textId="419FB22C" w:rsidR="00742BAA" w:rsidRPr="00742BAA" w:rsidRDefault="00742BAA" w:rsidP="00DC56D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C4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смт Димер</w:t>
            </w:r>
          </w:p>
        </w:tc>
      </w:tr>
      <w:tr w:rsidR="00742BAA" w:rsidRPr="008C48DB" w14:paraId="7F92994E" w14:textId="77777777" w:rsidTr="00DC56D3">
        <w:trPr>
          <w:trHeight w:val="240"/>
        </w:trPr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E229B" w14:textId="26831FF2" w:rsidR="00742BAA" w:rsidRPr="008C48DB" w:rsidRDefault="00742BAA" w:rsidP="00DC56D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2BAA" w:rsidRPr="008C48DB" w14:paraId="74A787DD" w14:textId="77777777" w:rsidTr="00DC56D3">
        <w:trPr>
          <w:trHeight w:val="267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02F10" w14:textId="018E23BC" w:rsidR="00742BAA" w:rsidRPr="0086115E" w:rsidRDefault="0086115E" w:rsidP="00DC56D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A37AE" w14:textId="5790EB11" w:rsidR="00742BAA" w:rsidRPr="00742BAA" w:rsidRDefault="00742BAA" w:rsidP="00DC56D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48DB">
              <w:rPr>
                <w:rFonts w:ascii="Times New Roman" w:hAnsi="Times New Roman" w:cs="Times New Roman"/>
                <w:sz w:val="24"/>
                <w:szCs w:val="24"/>
              </w:rPr>
              <w:t xml:space="preserve">вул.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Миру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D0E6" w14:textId="77777777" w:rsidR="00742BAA" w:rsidRPr="008C48DB" w:rsidRDefault="00742BAA" w:rsidP="00DC56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8D45A" w14:textId="5EDC00FC" w:rsidR="00742BAA" w:rsidRPr="00742BAA" w:rsidRDefault="00742BAA" w:rsidP="00DC56D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Юрія Логвиненка</w:t>
            </w:r>
          </w:p>
        </w:tc>
      </w:tr>
    </w:tbl>
    <w:p w14:paraId="7C544D20" w14:textId="77777777" w:rsidR="0086115E" w:rsidRDefault="0086115E" w:rsidP="00E746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</w:p>
    <w:p w14:paraId="4CB36417" w14:textId="6DBFDD48" w:rsidR="00E74633" w:rsidRDefault="00E74633" w:rsidP="00E746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86115E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Перейменування вулиць здійснити без зміни поштових номерів житлових будинків, установ та споруд.</w:t>
      </w:r>
    </w:p>
    <w:p w14:paraId="19139230" w14:textId="77777777" w:rsidR="00E74633" w:rsidRDefault="00E74633" w:rsidP="00E7463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Секретарю селищної ради Людмилі Івановій направити дане рішення до регіональної філії ДП «Національні інформаційні системи»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для внесення інформації до Словників державного реєстру речових прав на нерухоме майно, відділу ведення Державного реєстру виборців апарату Вишгородської райдержадміністрації, зазначених в пункті 1 даного рішення.</w:t>
      </w:r>
    </w:p>
    <w:p w14:paraId="1EDBE806" w14:textId="77777777" w:rsidR="00E74633" w:rsidRDefault="00E74633" w:rsidP="00E746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lastRenderedPageBreak/>
        <w:t xml:space="preserve">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постійну комісію </w:t>
      </w:r>
      <w:r>
        <w:rPr>
          <w:rFonts w:ascii="Times New Roman" w:hAnsi="Times New Roman" w:cs="Times New Roman"/>
          <w:sz w:val="28"/>
          <w:szCs w:val="28"/>
          <w:lang w:val="uk-UA"/>
        </w:rPr>
        <w:t>з питань регламенту, депутатської діяльності та етики, прав людини, законності, правопорядку та взаємодії із правоохоронними органами.</w:t>
      </w:r>
    </w:p>
    <w:p w14:paraId="7560E493" w14:textId="77777777" w:rsidR="00E74633" w:rsidRDefault="00E74633" w:rsidP="00E7463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12DD6A9" w14:textId="77777777" w:rsidR="00E74633" w:rsidRDefault="00E74633" w:rsidP="00E7463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690E396" w14:textId="77777777" w:rsidR="00E74633" w:rsidRDefault="00E74633" w:rsidP="00E74633">
      <w:pPr>
        <w:widowControl w:val="0"/>
        <w:suppressAutoHyphens/>
        <w:autoSpaceDN w:val="0"/>
        <w:spacing w:line="240" w:lineRule="auto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</w:pPr>
      <w:r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  <w:t>Селищний голова                                                          Володимир ПІДКУРГАННИЙ</w:t>
      </w:r>
    </w:p>
    <w:p w14:paraId="2F77FBA9" w14:textId="44FD9B6B" w:rsidR="00E74633" w:rsidRDefault="00E74633" w:rsidP="00E74633">
      <w:pPr>
        <w:widowControl w:val="0"/>
        <w:suppressAutoHyphens/>
        <w:autoSpaceDN w:val="0"/>
        <w:spacing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</w:pPr>
    </w:p>
    <w:p w14:paraId="50403395" w14:textId="4A07CD05" w:rsidR="0086115E" w:rsidRDefault="0086115E" w:rsidP="00E74633">
      <w:pPr>
        <w:widowControl w:val="0"/>
        <w:suppressAutoHyphens/>
        <w:autoSpaceDN w:val="0"/>
        <w:spacing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</w:pPr>
    </w:p>
    <w:p w14:paraId="28511641" w14:textId="49CF827F" w:rsidR="0086115E" w:rsidRDefault="0086115E" w:rsidP="00E74633">
      <w:pPr>
        <w:widowControl w:val="0"/>
        <w:suppressAutoHyphens/>
        <w:autoSpaceDN w:val="0"/>
        <w:spacing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</w:pPr>
    </w:p>
    <w:p w14:paraId="38CE1588" w14:textId="551CE29D" w:rsidR="0086115E" w:rsidRDefault="0086115E" w:rsidP="00E74633">
      <w:pPr>
        <w:widowControl w:val="0"/>
        <w:suppressAutoHyphens/>
        <w:autoSpaceDN w:val="0"/>
        <w:spacing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</w:pPr>
    </w:p>
    <w:p w14:paraId="502E8391" w14:textId="237A260C" w:rsidR="0086115E" w:rsidRDefault="0086115E" w:rsidP="00E74633">
      <w:pPr>
        <w:widowControl w:val="0"/>
        <w:suppressAutoHyphens/>
        <w:autoSpaceDN w:val="0"/>
        <w:spacing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</w:pPr>
    </w:p>
    <w:p w14:paraId="20126211" w14:textId="7C48F97E" w:rsidR="0086115E" w:rsidRDefault="0086115E" w:rsidP="00E74633">
      <w:pPr>
        <w:widowControl w:val="0"/>
        <w:suppressAutoHyphens/>
        <w:autoSpaceDN w:val="0"/>
        <w:spacing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</w:pPr>
    </w:p>
    <w:p w14:paraId="16985661" w14:textId="6D368799" w:rsidR="0086115E" w:rsidRDefault="0086115E" w:rsidP="00E74633">
      <w:pPr>
        <w:widowControl w:val="0"/>
        <w:suppressAutoHyphens/>
        <w:autoSpaceDN w:val="0"/>
        <w:spacing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</w:pPr>
    </w:p>
    <w:p w14:paraId="5FFCF9E8" w14:textId="070C26E8" w:rsidR="0086115E" w:rsidRDefault="0086115E" w:rsidP="00E74633">
      <w:pPr>
        <w:widowControl w:val="0"/>
        <w:suppressAutoHyphens/>
        <w:autoSpaceDN w:val="0"/>
        <w:spacing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</w:pPr>
    </w:p>
    <w:p w14:paraId="783D3BCA" w14:textId="602BA659" w:rsidR="0086115E" w:rsidRDefault="0086115E" w:rsidP="00E74633">
      <w:pPr>
        <w:widowControl w:val="0"/>
        <w:suppressAutoHyphens/>
        <w:autoSpaceDN w:val="0"/>
        <w:spacing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</w:pPr>
    </w:p>
    <w:p w14:paraId="059988D1" w14:textId="6E225D4A" w:rsidR="0086115E" w:rsidRDefault="0086115E" w:rsidP="00E74633">
      <w:pPr>
        <w:widowControl w:val="0"/>
        <w:suppressAutoHyphens/>
        <w:autoSpaceDN w:val="0"/>
        <w:spacing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</w:pPr>
    </w:p>
    <w:p w14:paraId="3761D5E5" w14:textId="3F578F54" w:rsidR="0086115E" w:rsidRDefault="0086115E" w:rsidP="00E74633">
      <w:pPr>
        <w:widowControl w:val="0"/>
        <w:suppressAutoHyphens/>
        <w:autoSpaceDN w:val="0"/>
        <w:spacing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</w:pPr>
    </w:p>
    <w:p w14:paraId="1D225AE4" w14:textId="4A059A58" w:rsidR="0086115E" w:rsidRDefault="0086115E" w:rsidP="00E74633">
      <w:pPr>
        <w:widowControl w:val="0"/>
        <w:suppressAutoHyphens/>
        <w:autoSpaceDN w:val="0"/>
        <w:spacing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</w:pPr>
    </w:p>
    <w:p w14:paraId="53FF00AD" w14:textId="78C9DD76" w:rsidR="0086115E" w:rsidRDefault="0086115E" w:rsidP="00E74633">
      <w:pPr>
        <w:widowControl w:val="0"/>
        <w:suppressAutoHyphens/>
        <w:autoSpaceDN w:val="0"/>
        <w:spacing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</w:pPr>
    </w:p>
    <w:p w14:paraId="7341F84B" w14:textId="44DF3BF9" w:rsidR="0086115E" w:rsidRDefault="0086115E" w:rsidP="00E74633">
      <w:pPr>
        <w:widowControl w:val="0"/>
        <w:suppressAutoHyphens/>
        <w:autoSpaceDN w:val="0"/>
        <w:spacing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</w:pPr>
    </w:p>
    <w:p w14:paraId="430C9A7F" w14:textId="558FC836" w:rsidR="0086115E" w:rsidRDefault="0086115E" w:rsidP="00E74633">
      <w:pPr>
        <w:widowControl w:val="0"/>
        <w:suppressAutoHyphens/>
        <w:autoSpaceDN w:val="0"/>
        <w:spacing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</w:pPr>
    </w:p>
    <w:p w14:paraId="0800A3CD" w14:textId="1B989D55" w:rsidR="0086115E" w:rsidRDefault="0086115E" w:rsidP="00E74633">
      <w:pPr>
        <w:widowControl w:val="0"/>
        <w:suppressAutoHyphens/>
        <w:autoSpaceDN w:val="0"/>
        <w:spacing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</w:pPr>
    </w:p>
    <w:p w14:paraId="48D87FA6" w14:textId="34A5DEDE" w:rsidR="0086115E" w:rsidRDefault="0086115E" w:rsidP="00E74633">
      <w:pPr>
        <w:widowControl w:val="0"/>
        <w:suppressAutoHyphens/>
        <w:autoSpaceDN w:val="0"/>
        <w:spacing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</w:pPr>
    </w:p>
    <w:p w14:paraId="5A63C323" w14:textId="40420369" w:rsidR="0086115E" w:rsidRDefault="0086115E" w:rsidP="00E74633">
      <w:pPr>
        <w:widowControl w:val="0"/>
        <w:suppressAutoHyphens/>
        <w:autoSpaceDN w:val="0"/>
        <w:spacing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</w:pPr>
    </w:p>
    <w:p w14:paraId="3F89A9FD" w14:textId="1F4B1665" w:rsidR="0086115E" w:rsidRDefault="0086115E" w:rsidP="00E74633">
      <w:pPr>
        <w:widowControl w:val="0"/>
        <w:suppressAutoHyphens/>
        <w:autoSpaceDN w:val="0"/>
        <w:spacing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</w:pPr>
    </w:p>
    <w:p w14:paraId="1EA6DF1C" w14:textId="02C9F46A" w:rsidR="0086115E" w:rsidRDefault="0086115E" w:rsidP="00E74633">
      <w:pPr>
        <w:widowControl w:val="0"/>
        <w:suppressAutoHyphens/>
        <w:autoSpaceDN w:val="0"/>
        <w:spacing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</w:pPr>
    </w:p>
    <w:p w14:paraId="18B245AD" w14:textId="0A27B60D" w:rsidR="0086115E" w:rsidRDefault="0086115E" w:rsidP="00E74633">
      <w:pPr>
        <w:widowControl w:val="0"/>
        <w:suppressAutoHyphens/>
        <w:autoSpaceDN w:val="0"/>
        <w:spacing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</w:pPr>
    </w:p>
    <w:p w14:paraId="307FBDAE" w14:textId="2F9C9574" w:rsidR="0086115E" w:rsidRDefault="0086115E" w:rsidP="00E74633">
      <w:pPr>
        <w:widowControl w:val="0"/>
        <w:suppressAutoHyphens/>
        <w:autoSpaceDN w:val="0"/>
        <w:spacing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</w:pPr>
    </w:p>
    <w:p w14:paraId="47CAD03B" w14:textId="77777777" w:rsidR="0086115E" w:rsidRDefault="0086115E" w:rsidP="00E74633">
      <w:pPr>
        <w:widowControl w:val="0"/>
        <w:suppressAutoHyphens/>
        <w:autoSpaceDN w:val="0"/>
        <w:spacing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</w:pPr>
    </w:p>
    <w:p w14:paraId="28FE5A23" w14:textId="77777777" w:rsidR="00E74633" w:rsidRDefault="00E74633" w:rsidP="00E74633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смт Димер </w:t>
      </w:r>
    </w:p>
    <w:p w14:paraId="40D4BF17" w14:textId="7FB08639" w:rsidR="00E74633" w:rsidRDefault="00B51B9C" w:rsidP="00E74633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10 </w:t>
      </w:r>
      <w:r w:rsidR="00E74633">
        <w:rPr>
          <w:rFonts w:ascii="Times New Roman" w:hAnsi="Times New Roman"/>
          <w:sz w:val="28"/>
          <w:szCs w:val="28"/>
          <w:lang w:val="uk-UA"/>
        </w:rPr>
        <w:t>квітн</w:t>
      </w:r>
      <w:r>
        <w:rPr>
          <w:rFonts w:ascii="Times New Roman" w:hAnsi="Times New Roman"/>
          <w:sz w:val="28"/>
          <w:szCs w:val="28"/>
          <w:lang w:val="uk-UA"/>
        </w:rPr>
        <w:t>я</w:t>
      </w:r>
      <w:r w:rsidR="00E74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74633">
        <w:rPr>
          <w:rFonts w:ascii="Times New Roman" w:hAnsi="Times New Roman"/>
          <w:sz w:val="28"/>
          <w:szCs w:val="28"/>
        </w:rPr>
        <w:t>202</w:t>
      </w:r>
      <w:r w:rsidR="00E74633">
        <w:rPr>
          <w:rFonts w:ascii="Times New Roman" w:hAnsi="Times New Roman"/>
          <w:sz w:val="28"/>
          <w:szCs w:val="28"/>
          <w:lang w:val="uk-UA"/>
        </w:rPr>
        <w:t>3</w:t>
      </w:r>
      <w:r w:rsidR="00E74633">
        <w:rPr>
          <w:rFonts w:ascii="Times New Roman" w:hAnsi="Times New Roman"/>
          <w:sz w:val="28"/>
          <w:szCs w:val="28"/>
        </w:rPr>
        <w:t xml:space="preserve"> року</w:t>
      </w:r>
    </w:p>
    <w:p w14:paraId="659C8FDA" w14:textId="4136D498" w:rsidR="00464B38" w:rsidRPr="00E74633" w:rsidRDefault="00E74633" w:rsidP="00E7463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B23E98">
        <w:rPr>
          <w:rFonts w:ascii="Times New Roman" w:hAnsi="Times New Roman"/>
          <w:sz w:val="28"/>
          <w:szCs w:val="28"/>
          <w:lang w:val="uk-UA"/>
        </w:rPr>
        <w:t>1284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uk-UA"/>
        </w:rPr>
        <w:t>22</w:t>
      </w:r>
      <w:r>
        <w:rPr>
          <w:rFonts w:ascii="Times New Roman" w:hAnsi="Times New Roman"/>
          <w:sz w:val="28"/>
          <w:szCs w:val="28"/>
        </w:rPr>
        <w:t>-VІІІ</w:t>
      </w:r>
    </w:p>
    <w:sectPr w:rsidR="00464B38" w:rsidRPr="00E74633" w:rsidSect="00E74633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9F35DD"/>
    <w:multiLevelType w:val="hybridMultilevel"/>
    <w:tmpl w:val="DA2C4758"/>
    <w:lvl w:ilvl="0" w:tplc="D2189AAA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B38"/>
    <w:rsid w:val="00085D57"/>
    <w:rsid w:val="00464B38"/>
    <w:rsid w:val="00742BAA"/>
    <w:rsid w:val="0086115E"/>
    <w:rsid w:val="00A11E6A"/>
    <w:rsid w:val="00B23E98"/>
    <w:rsid w:val="00B51B9C"/>
    <w:rsid w:val="00E74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BBC35"/>
  <w15:chartTrackingRefBased/>
  <w15:docId w15:val="{EFAC1709-4B4C-4920-B213-E5183079B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74633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4633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42B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5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12</cp:revision>
  <dcterms:created xsi:type="dcterms:W3CDTF">2023-03-29T07:58:00Z</dcterms:created>
  <dcterms:modified xsi:type="dcterms:W3CDTF">2023-04-11T06:09:00Z</dcterms:modified>
</cp:coreProperties>
</file>